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AB3D28" w:rsidRDefault="00AB2364" w:rsidP="00AA0BD1">
      <w:pPr>
        <w:pStyle w:val="Default"/>
        <w:jc w:val="center"/>
        <w:rPr>
          <w:b/>
          <w:sz w:val="28"/>
          <w:szCs w:val="28"/>
        </w:rPr>
      </w:pPr>
      <w:r w:rsidRPr="00AB3D28">
        <w:rPr>
          <w:b/>
          <w:sz w:val="28"/>
          <w:szCs w:val="28"/>
        </w:rPr>
        <w:t>«</w:t>
      </w:r>
      <w:r w:rsidR="002D31F1" w:rsidRPr="00CF77C6">
        <w:rPr>
          <w:b/>
          <w:sz w:val="28"/>
          <w:szCs w:val="28"/>
        </w:rPr>
        <w:t>Градостроительство и охрана объектов культурного наследия</w:t>
      </w:r>
      <w:r w:rsidRPr="00AB3D28">
        <w:rPr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403A14">
        <w:rPr>
          <w:rFonts w:ascii="Times New Roman" w:hAnsi="Times New Roman"/>
          <w:sz w:val="24"/>
          <w:szCs w:val="24"/>
        </w:rPr>
        <w:t>1020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0F3A70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51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5116"/>
        <w:gridCol w:w="787"/>
        <w:gridCol w:w="962"/>
        <w:gridCol w:w="1115"/>
        <w:gridCol w:w="1720"/>
      </w:tblGrid>
      <w:tr w:rsidR="00F144D7" w:rsidRPr="00D12C25" w:rsidTr="00403A14">
        <w:trPr>
          <w:trHeight w:val="345"/>
        </w:trPr>
        <w:tc>
          <w:tcPr>
            <w:tcW w:w="319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469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38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02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8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403A14">
        <w:trPr>
          <w:trHeight w:val="338"/>
        </w:trPr>
        <w:tc>
          <w:tcPr>
            <w:tcW w:w="319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9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38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8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403A14">
        <w:tc>
          <w:tcPr>
            <w:tcW w:w="319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469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38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6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38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8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403A14" w:rsidRPr="00D12C25" w:rsidTr="00403A14">
        <w:trPr>
          <w:trHeight w:val="21"/>
        </w:trPr>
        <w:tc>
          <w:tcPr>
            <w:tcW w:w="319" w:type="pct"/>
            <w:shd w:val="clear" w:color="auto" w:fill="auto"/>
            <w:vAlign w:val="center"/>
          </w:tcPr>
          <w:p w:rsidR="00403A14" w:rsidRPr="00403A14" w:rsidRDefault="00403A14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1</w:t>
            </w:r>
          </w:p>
        </w:tc>
        <w:tc>
          <w:tcPr>
            <w:tcW w:w="2469" w:type="pct"/>
            <w:shd w:val="clear" w:color="auto" w:fill="auto"/>
          </w:tcPr>
          <w:p w:rsidR="00403A14" w:rsidRPr="00403A14" w:rsidRDefault="00403A14" w:rsidP="00A70C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Основы расселения, градостроительного планирования и теории города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42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30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12</w:t>
            </w:r>
          </w:p>
        </w:tc>
        <w:tc>
          <w:tcPr>
            <w:tcW w:w="830" w:type="pct"/>
            <w:vAlign w:val="center"/>
          </w:tcPr>
          <w:p w:rsidR="00403A14" w:rsidRPr="004D0549" w:rsidRDefault="00403A1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3A14" w:rsidRPr="00D12C25" w:rsidTr="00403A14">
        <w:trPr>
          <w:trHeight w:val="21"/>
        </w:trPr>
        <w:tc>
          <w:tcPr>
            <w:tcW w:w="319" w:type="pct"/>
            <w:shd w:val="clear" w:color="auto" w:fill="auto"/>
            <w:vAlign w:val="center"/>
          </w:tcPr>
          <w:p w:rsidR="00403A14" w:rsidRPr="00403A14" w:rsidRDefault="00403A14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2</w:t>
            </w:r>
          </w:p>
        </w:tc>
        <w:tc>
          <w:tcPr>
            <w:tcW w:w="2469" w:type="pct"/>
            <w:shd w:val="clear" w:color="auto" w:fill="auto"/>
          </w:tcPr>
          <w:p w:rsidR="00403A14" w:rsidRPr="00403A14" w:rsidRDefault="00403A14" w:rsidP="00A70C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Градостроительное регулирование и управление развитием территорий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72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60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12</w:t>
            </w:r>
          </w:p>
        </w:tc>
        <w:tc>
          <w:tcPr>
            <w:tcW w:w="830" w:type="pct"/>
            <w:vAlign w:val="center"/>
          </w:tcPr>
          <w:p w:rsidR="00403A14" w:rsidRPr="004D0549" w:rsidRDefault="00403A1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3A14" w:rsidRPr="00D12C25" w:rsidTr="00403A14">
        <w:trPr>
          <w:trHeight w:val="21"/>
        </w:trPr>
        <w:tc>
          <w:tcPr>
            <w:tcW w:w="319" w:type="pct"/>
            <w:shd w:val="clear" w:color="auto" w:fill="auto"/>
            <w:vAlign w:val="center"/>
          </w:tcPr>
          <w:p w:rsidR="00403A14" w:rsidRPr="00403A14" w:rsidRDefault="00403A14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3</w:t>
            </w:r>
          </w:p>
        </w:tc>
        <w:tc>
          <w:tcPr>
            <w:tcW w:w="2469" w:type="pct"/>
            <w:shd w:val="clear" w:color="auto" w:fill="auto"/>
          </w:tcPr>
          <w:p w:rsidR="00403A14" w:rsidRPr="00403A14" w:rsidRDefault="00403A14" w:rsidP="00A70C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Правовое регулирование и нормирование градостроительной деятельности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72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60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12</w:t>
            </w:r>
          </w:p>
        </w:tc>
        <w:tc>
          <w:tcPr>
            <w:tcW w:w="830" w:type="pct"/>
            <w:vAlign w:val="center"/>
          </w:tcPr>
          <w:p w:rsidR="00403A14" w:rsidRPr="004D0549" w:rsidRDefault="00403A1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3A14" w:rsidRPr="00D12C25" w:rsidTr="00403A14">
        <w:trPr>
          <w:trHeight w:val="21"/>
        </w:trPr>
        <w:tc>
          <w:tcPr>
            <w:tcW w:w="319" w:type="pct"/>
            <w:shd w:val="clear" w:color="auto" w:fill="auto"/>
            <w:vAlign w:val="center"/>
          </w:tcPr>
          <w:p w:rsidR="00403A14" w:rsidRPr="00403A14" w:rsidRDefault="00403A14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4</w:t>
            </w:r>
          </w:p>
        </w:tc>
        <w:tc>
          <w:tcPr>
            <w:tcW w:w="2469" w:type="pct"/>
            <w:shd w:val="clear" w:color="auto" w:fill="auto"/>
          </w:tcPr>
          <w:p w:rsidR="00403A14" w:rsidRPr="00403A14" w:rsidRDefault="00403A14" w:rsidP="00A70C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Муниципальное управление и социальное планирование в градостроительстве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48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36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12</w:t>
            </w:r>
          </w:p>
        </w:tc>
        <w:tc>
          <w:tcPr>
            <w:tcW w:w="830" w:type="pct"/>
            <w:vAlign w:val="center"/>
          </w:tcPr>
          <w:p w:rsidR="00403A14" w:rsidRPr="004D0549" w:rsidRDefault="00403A1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3A14" w:rsidRPr="00D12C25" w:rsidTr="00403A14">
        <w:trPr>
          <w:trHeight w:val="21"/>
        </w:trPr>
        <w:tc>
          <w:tcPr>
            <w:tcW w:w="319" w:type="pct"/>
            <w:shd w:val="clear" w:color="auto" w:fill="auto"/>
            <w:vAlign w:val="center"/>
          </w:tcPr>
          <w:p w:rsidR="00403A14" w:rsidRPr="00403A14" w:rsidRDefault="00403A14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5</w:t>
            </w:r>
          </w:p>
        </w:tc>
        <w:tc>
          <w:tcPr>
            <w:tcW w:w="2469" w:type="pct"/>
            <w:shd w:val="clear" w:color="auto" w:fill="auto"/>
          </w:tcPr>
          <w:p w:rsidR="00403A14" w:rsidRPr="00403A14" w:rsidRDefault="00403A14" w:rsidP="00A70C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Землепользование и городской кадастр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38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26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12</w:t>
            </w:r>
          </w:p>
        </w:tc>
        <w:tc>
          <w:tcPr>
            <w:tcW w:w="830" w:type="pct"/>
            <w:vAlign w:val="center"/>
          </w:tcPr>
          <w:p w:rsidR="00403A14" w:rsidRPr="004D0549" w:rsidRDefault="00403A1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3A14" w:rsidRPr="00D12C25" w:rsidTr="00403A14">
        <w:trPr>
          <w:trHeight w:val="21"/>
        </w:trPr>
        <w:tc>
          <w:tcPr>
            <w:tcW w:w="319" w:type="pct"/>
            <w:shd w:val="clear" w:color="auto" w:fill="auto"/>
            <w:vAlign w:val="center"/>
          </w:tcPr>
          <w:p w:rsidR="00403A14" w:rsidRPr="00403A14" w:rsidRDefault="00403A14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6</w:t>
            </w:r>
          </w:p>
        </w:tc>
        <w:tc>
          <w:tcPr>
            <w:tcW w:w="2469" w:type="pct"/>
            <w:shd w:val="clear" w:color="auto" w:fill="auto"/>
          </w:tcPr>
          <w:p w:rsidR="00403A14" w:rsidRPr="00403A14" w:rsidRDefault="00403A14" w:rsidP="00A70C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Административная этика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54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42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12</w:t>
            </w:r>
          </w:p>
        </w:tc>
        <w:tc>
          <w:tcPr>
            <w:tcW w:w="830" w:type="pct"/>
            <w:vAlign w:val="center"/>
          </w:tcPr>
          <w:p w:rsidR="00403A14" w:rsidRPr="004D0549" w:rsidRDefault="00403A1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3A14" w:rsidRPr="00D12C25" w:rsidTr="00403A14">
        <w:trPr>
          <w:trHeight w:val="21"/>
        </w:trPr>
        <w:tc>
          <w:tcPr>
            <w:tcW w:w="319" w:type="pct"/>
            <w:shd w:val="clear" w:color="auto" w:fill="auto"/>
            <w:vAlign w:val="center"/>
          </w:tcPr>
          <w:p w:rsidR="00403A14" w:rsidRPr="00403A14" w:rsidRDefault="00403A14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7</w:t>
            </w:r>
          </w:p>
        </w:tc>
        <w:tc>
          <w:tcPr>
            <w:tcW w:w="2469" w:type="pct"/>
            <w:shd w:val="clear" w:color="auto" w:fill="auto"/>
          </w:tcPr>
          <w:p w:rsidR="00403A14" w:rsidRPr="00403A14" w:rsidRDefault="00403A14" w:rsidP="00A70C91">
            <w:pPr>
              <w:pStyle w:val="a7"/>
              <w:widowControl w:val="0"/>
              <w:tabs>
                <w:tab w:val="left" w:pos="708"/>
              </w:tabs>
              <w:contextualSpacing/>
              <w:rPr>
                <w:bCs/>
                <w:sz w:val="22"/>
                <w:szCs w:val="22"/>
              </w:rPr>
            </w:pPr>
            <w:r w:rsidRPr="00403A14">
              <w:rPr>
                <w:sz w:val="22"/>
                <w:szCs w:val="22"/>
              </w:rPr>
              <w:t>Организация градостроительного проектирования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68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56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12</w:t>
            </w:r>
          </w:p>
        </w:tc>
        <w:tc>
          <w:tcPr>
            <w:tcW w:w="830" w:type="pct"/>
          </w:tcPr>
          <w:p w:rsidR="00403A14" w:rsidRPr="004D0549" w:rsidRDefault="00403A1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3A14" w:rsidRPr="00D12C25" w:rsidTr="00403A14">
        <w:trPr>
          <w:trHeight w:val="21"/>
        </w:trPr>
        <w:tc>
          <w:tcPr>
            <w:tcW w:w="319" w:type="pct"/>
            <w:shd w:val="clear" w:color="auto" w:fill="auto"/>
            <w:vAlign w:val="center"/>
          </w:tcPr>
          <w:p w:rsidR="00403A14" w:rsidRPr="00403A14" w:rsidRDefault="00403A14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8</w:t>
            </w:r>
          </w:p>
        </w:tc>
        <w:tc>
          <w:tcPr>
            <w:tcW w:w="2469" w:type="pct"/>
            <w:shd w:val="clear" w:color="auto" w:fill="auto"/>
          </w:tcPr>
          <w:p w:rsidR="00403A14" w:rsidRPr="00403A14" w:rsidRDefault="00403A14" w:rsidP="00A70C91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403A14">
              <w:rPr>
                <w:sz w:val="22"/>
                <w:szCs w:val="22"/>
              </w:rPr>
              <w:t>Планировка, застройка и реконструкция урбанизированных территорий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44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32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12</w:t>
            </w:r>
          </w:p>
        </w:tc>
        <w:tc>
          <w:tcPr>
            <w:tcW w:w="830" w:type="pct"/>
          </w:tcPr>
          <w:p w:rsidR="00403A14" w:rsidRPr="004D0549" w:rsidRDefault="00403A1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3A14" w:rsidRPr="00D12C25" w:rsidTr="00403A14">
        <w:trPr>
          <w:trHeight w:val="21"/>
        </w:trPr>
        <w:tc>
          <w:tcPr>
            <w:tcW w:w="319" w:type="pct"/>
            <w:shd w:val="clear" w:color="auto" w:fill="auto"/>
            <w:vAlign w:val="center"/>
          </w:tcPr>
          <w:p w:rsidR="00403A14" w:rsidRPr="00403A14" w:rsidRDefault="00403A14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9</w:t>
            </w:r>
          </w:p>
        </w:tc>
        <w:tc>
          <w:tcPr>
            <w:tcW w:w="2469" w:type="pct"/>
            <w:shd w:val="clear" w:color="auto" w:fill="auto"/>
          </w:tcPr>
          <w:p w:rsidR="00403A14" w:rsidRPr="00403A14" w:rsidRDefault="00403A14" w:rsidP="00A70C91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403A14">
              <w:rPr>
                <w:sz w:val="22"/>
                <w:szCs w:val="22"/>
              </w:rPr>
              <w:t>Инженерная подготовка и защита территорий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72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60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12</w:t>
            </w:r>
          </w:p>
        </w:tc>
        <w:tc>
          <w:tcPr>
            <w:tcW w:w="830" w:type="pct"/>
          </w:tcPr>
          <w:p w:rsidR="00403A14" w:rsidRPr="004D0549" w:rsidRDefault="00403A1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3A14" w:rsidRPr="00D12C25" w:rsidTr="00403A14">
        <w:trPr>
          <w:trHeight w:val="21"/>
        </w:trPr>
        <w:tc>
          <w:tcPr>
            <w:tcW w:w="319" w:type="pct"/>
            <w:shd w:val="clear" w:color="auto" w:fill="auto"/>
            <w:vAlign w:val="center"/>
          </w:tcPr>
          <w:p w:rsidR="00403A14" w:rsidRPr="00403A14" w:rsidRDefault="00403A14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10</w:t>
            </w:r>
          </w:p>
        </w:tc>
        <w:tc>
          <w:tcPr>
            <w:tcW w:w="2469" w:type="pct"/>
            <w:shd w:val="clear" w:color="auto" w:fill="auto"/>
          </w:tcPr>
          <w:p w:rsidR="00403A14" w:rsidRPr="00403A14" w:rsidRDefault="00403A14" w:rsidP="00A70C91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403A14">
              <w:rPr>
                <w:sz w:val="22"/>
                <w:szCs w:val="22"/>
              </w:rPr>
              <w:t>Транспорт и улично-дорожная сеть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64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52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12</w:t>
            </w:r>
          </w:p>
        </w:tc>
        <w:tc>
          <w:tcPr>
            <w:tcW w:w="830" w:type="pct"/>
          </w:tcPr>
          <w:p w:rsidR="00403A14" w:rsidRPr="004D0549" w:rsidRDefault="00403A1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3A14" w:rsidRPr="00D12C25" w:rsidTr="00403A14">
        <w:trPr>
          <w:trHeight w:val="21"/>
        </w:trPr>
        <w:tc>
          <w:tcPr>
            <w:tcW w:w="319" w:type="pct"/>
            <w:shd w:val="clear" w:color="auto" w:fill="auto"/>
            <w:vAlign w:val="center"/>
          </w:tcPr>
          <w:p w:rsidR="00403A14" w:rsidRPr="00403A14" w:rsidRDefault="00403A14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11</w:t>
            </w:r>
          </w:p>
        </w:tc>
        <w:tc>
          <w:tcPr>
            <w:tcW w:w="2469" w:type="pct"/>
            <w:shd w:val="clear" w:color="auto" w:fill="auto"/>
          </w:tcPr>
          <w:p w:rsidR="00403A14" w:rsidRPr="00403A14" w:rsidRDefault="00403A14" w:rsidP="00A70C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  <w:snapToGrid w:val="0"/>
              </w:rPr>
              <w:t>Ландшафтно-экологические основы градостроительного проектирования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72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60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12</w:t>
            </w:r>
          </w:p>
        </w:tc>
        <w:tc>
          <w:tcPr>
            <w:tcW w:w="830" w:type="pct"/>
          </w:tcPr>
          <w:p w:rsidR="00403A14" w:rsidRPr="004D0549" w:rsidRDefault="00403A1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3A14" w:rsidRPr="00D12C25" w:rsidTr="00403A14">
        <w:trPr>
          <w:trHeight w:val="21"/>
        </w:trPr>
        <w:tc>
          <w:tcPr>
            <w:tcW w:w="319" w:type="pct"/>
            <w:shd w:val="clear" w:color="auto" w:fill="auto"/>
            <w:vAlign w:val="center"/>
          </w:tcPr>
          <w:p w:rsidR="00403A14" w:rsidRPr="00403A14" w:rsidRDefault="00403A14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12</w:t>
            </w:r>
          </w:p>
        </w:tc>
        <w:tc>
          <w:tcPr>
            <w:tcW w:w="2469" w:type="pct"/>
            <w:shd w:val="clear" w:color="auto" w:fill="auto"/>
          </w:tcPr>
          <w:p w:rsidR="00403A14" w:rsidRPr="00403A14" w:rsidRDefault="00403A14" w:rsidP="00A70C91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403A14">
              <w:rPr>
                <w:sz w:val="22"/>
                <w:szCs w:val="22"/>
              </w:rPr>
              <w:t>Информационные технологии в градостроительстве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68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56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12</w:t>
            </w:r>
          </w:p>
        </w:tc>
        <w:tc>
          <w:tcPr>
            <w:tcW w:w="830" w:type="pct"/>
          </w:tcPr>
          <w:p w:rsidR="00403A14" w:rsidRPr="004D0549" w:rsidRDefault="00403A1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3A14" w:rsidRPr="00D12C25" w:rsidTr="00403A14">
        <w:trPr>
          <w:trHeight w:val="21"/>
        </w:trPr>
        <w:tc>
          <w:tcPr>
            <w:tcW w:w="319" w:type="pct"/>
            <w:shd w:val="clear" w:color="auto" w:fill="auto"/>
            <w:vAlign w:val="center"/>
          </w:tcPr>
          <w:p w:rsidR="00403A14" w:rsidRPr="00403A14" w:rsidRDefault="00403A14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13</w:t>
            </w:r>
          </w:p>
        </w:tc>
        <w:tc>
          <w:tcPr>
            <w:tcW w:w="2469" w:type="pct"/>
            <w:shd w:val="clear" w:color="auto" w:fill="auto"/>
          </w:tcPr>
          <w:p w:rsidR="00403A14" w:rsidRPr="00403A14" w:rsidRDefault="00403A14" w:rsidP="00A70C91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403A14">
              <w:rPr>
                <w:sz w:val="22"/>
                <w:szCs w:val="22"/>
              </w:rPr>
              <w:t>Инженерное оборудование территорий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56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44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12</w:t>
            </w:r>
          </w:p>
        </w:tc>
        <w:tc>
          <w:tcPr>
            <w:tcW w:w="830" w:type="pct"/>
          </w:tcPr>
          <w:p w:rsidR="00403A14" w:rsidRPr="004D0549" w:rsidRDefault="00403A1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3A14" w:rsidRPr="00D12C25" w:rsidTr="00403A14">
        <w:trPr>
          <w:trHeight w:val="21"/>
        </w:trPr>
        <w:tc>
          <w:tcPr>
            <w:tcW w:w="319" w:type="pct"/>
            <w:shd w:val="clear" w:color="auto" w:fill="auto"/>
            <w:vAlign w:val="center"/>
          </w:tcPr>
          <w:p w:rsidR="00403A14" w:rsidRPr="00403A14" w:rsidRDefault="00403A14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14</w:t>
            </w:r>
          </w:p>
        </w:tc>
        <w:tc>
          <w:tcPr>
            <w:tcW w:w="2469" w:type="pct"/>
            <w:shd w:val="clear" w:color="auto" w:fill="auto"/>
          </w:tcPr>
          <w:p w:rsidR="00403A14" w:rsidRPr="00403A14" w:rsidRDefault="00403A14" w:rsidP="00A70C91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403A14">
              <w:rPr>
                <w:sz w:val="22"/>
                <w:szCs w:val="22"/>
              </w:rPr>
              <w:t>Комплексное инженерное благоустройство городских территорий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36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24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12</w:t>
            </w:r>
          </w:p>
        </w:tc>
        <w:tc>
          <w:tcPr>
            <w:tcW w:w="830" w:type="pct"/>
          </w:tcPr>
          <w:p w:rsidR="00403A14" w:rsidRPr="004D0549" w:rsidRDefault="00403A1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3A14" w:rsidRPr="00D12C25" w:rsidTr="00403A14">
        <w:trPr>
          <w:trHeight w:val="21"/>
        </w:trPr>
        <w:tc>
          <w:tcPr>
            <w:tcW w:w="319" w:type="pct"/>
            <w:shd w:val="clear" w:color="auto" w:fill="auto"/>
            <w:vAlign w:val="center"/>
          </w:tcPr>
          <w:p w:rsidR="00403A14" w:rsidRPr="00403A14" w:rsidRDefault="00403A14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15</w:t>
            </w:r>
          </w:p>
        </w:tc>
        <w:tc>
          <w:tcPr>
            <w:tcW w:w="2469" w:type="pct"/>
            <w:shd w:val="clear" w:color="auto" w:fill="auto"/>
          </w:tcPr>
          <w:p w:rsidR="00403A14" w:rsidRPr="00403A14" w:rsidRDefault="00403A14" w:rsidP="00A70C91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403A14">
              <w:rPr>
                <w:sz w:val="22"/>
                <w:szCs w:val="22"/>
              </w:rPr>
              <w:t>Управление инфраструктурой и ресурсами территорий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42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30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12</w:t>
            </w:r>
          </w:p>
        </w:tc>
        <w:tc>
          <w:tcPr>
            <w:tcW w:w="830" w:type="pct"/>
          </w:tcPr>
          <w:p w:rsidR="00403A14" w:rsidRPr="004D0549" w:rsidRDefault="00403A1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3A14" w:rsidRPr="00D12C25" w:rsidTr="00403A14">
        <w:trPr>
          <w:trHeight w:val="21"/>
        </w:trPr>
        <w:tc>
          <w:tcPr>
            <w:tcW w:w="319" w:type="pct"/>
            <w:shd w:val="clear" w:color="auto" w:fill="auto"/>
            <w:vAlign w:val="center"/>
          </w:tcPr>
          <w:p w:rsidR="00403A14" w:rsidRPr="00403A14" w:rsidRDefault="00403A14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16</w:t>
            </w:r>
          </w:p>
        </w:tc>
        <w:tc>
          <w:tcPr>
            <w:tcW w:w="2469" w:type="pct"/>
            <w:shd w:val="clear" w:color="auto" w:fill="auto"/>
          </w:tcPr>
          <w:p w:rsidR="00403A14" w:rsidRPr="00403A14" w:rsidRDefault="00403A14" w:rsidP="00A70C91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403A14">
              <w:rPr>
                <w:sz w:val="22"/>
                <w:szCs w:val="22"/>
              </w:rPr>
              <w:t xml:space="preserve">Основы комплексной безопасности городов (пожарная, экологическая, санитарная, техническая). 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42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30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12</w:t>
            </w:r>
          </w:p>
        </w:tc>
        <w:tc>
          <w:tcPr>
            <w:tcW w:w="830" w:type="pct"/>
          </w:tcPr>
          <w:p w:rsidR="00403A14" w:rsidRPr="004D0549" w:rsidRDefault="00403A1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3A14" w:rsidRPr="00D12C25" w:rsidTr="00403A14">
        <w:trPr>
          <w:trHeight w:val="21"/>
        </w:trPr>
        <w:tc>
          <w:tcPr>
            <w:tcW w:w="319" w:type="pct"/>
            <w:shd w:val="clear" w:color="auto" w:fill="auto"/>
            <w:vAlign w:val="center"/>
          </w:tcPr>
          <w:p w:rsidR="00403A14" w:rsidRPr="00403A14" w:rsidRDefault="00403A14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17</w:t>
            </w:r>
          </w:p>
        </w:tc>
        <w:tc>
          <w:tcPr>
            <w:tcW w:w="2469" w:type="pct"/>
            <w:shd w:val="clear" w:color="auto" w:fill="auto"/>
          </w:tcPr>
          <w:p w:rsidR="00403A14" w:rsidRPr="00403A14" w:rsidRDefault="00403A14" w:rsidP="00A70C91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403A14">
              <w:rPr>
                <w:sz w:val="22"/>
                <w:szCs w:val="22"/>
              </w:rPr>
              <w:t>Основы геотехники урбанизированных территорий и освоения подземного пространства городов.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72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60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12</w:t>
            </w:r>
          </w:p>
        </w:tc>
        <w:tc>
          <w:tcPr>
            <w:tcW w:w="830" w:type="pct"/>
          </w:tcPr>
          <w:p w:rsidR="00403A14" w:rsidRPr="004D0549" w:rsidRDefault="00403A1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3A14" w:rsidRPr="00D12C25" w:rsidTr="00403A14">
        <w:trPr>
          <w:trHeight w:val="21"/>
        </w:trPr>
        <w:tc>
          <w:tcPr>
            <w:tcW w:w="319" w:type="pct"/>
            <w:shd w:val="clear" w:color="auto" w:fill="auto"/>
            <w:vAlign w:val="center"/>
          </w:tcPr>
          <w:p w:rsidR="00403A14" w:rsidRPr="00403A14" w:rsidRDefault="00403A14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18</w:t>
            </w:r>
          </w:p>
        </w:tc>
        <w:tc>
          <w:tcPr>
            <w:tcW w:w="2469" w:type="pct"/>
            <w:shd w:val="clear" w:color="auto" w:fill="auto"/>
            <w:vAlign w:val="center"/>
          </w:tcPr>
          <w:p w:rsidR="00403A14" w:rsidRPr="00403A14" w:rsidRDefault="00403A14" w:rsidP="00A70C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Охрана объектов культурного наследия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72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60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03A14" w:rsidRPr="00403A14" w:rsidRDefault="00403A14" w:rsidP="00403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</w:rPr>
              <w:t>12</w:t>
            </w:r>
          </w:p>
        </w:tc>
        <w:tc>
          <w:tcPr>
            <w:tcW w:w="830" w:type="pct"/>
          </w:tcPr>
          <w:p w:rsidR="00403A14" w:rsidRPr="004D0549" w:rsidRDefault="00403A1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3A14" w:rsidRPr="00D12C25" w:rsidTr="00403A14">
        <w:trPr>
          <w:trHeight w:val="21"/>
        </w:trPr>
        <w:tc>
          <w:tcPr>
            <w:tcW w:w="2788" w:type="pct"/>
            <w:gridSpan w:val="2"/>
            <w:shd w:val="clear" w:color="auto" w:fill="auto"/>
            <w:vAlign w:val="center"/>
          </w:tcPr>
          <w:p w:rsidR="00403A14" w:rsidRPr="00403A14" w:rsidRDefault="00403A14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03A14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403A14" w:rsidRPr="00403A14" w:rsidRDefault="00403A14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3A14">
              <w:rPr>
                <w:rFonts w:ascii="Times New Roman" w:hAnsi="Times New Roman"/>
                <w:b/>
              </w:rPr>
              <w:t>ПО УЧЕБНОМУ КУРСУ</w:t>
            </w:r>
            <w:r w:rsidRPr="00403A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403A14" w:rsidRPr="004361E0" w:rsidRDefault="00403A14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03A14" w:rsidRPr="004361E0" w:rsidRDefault="00403A14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403A14" w:rsidRPr="004361E0" w:rsidRDefault="00403A14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30" w:type="pct"/>
            <w:vAlign w:val="center"/>
          </w:tcPr>
          <w:p w:rsidR="00403A14" w:rsidRPr="004D0549" w:rsidRDefault="00403A1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5524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403A14" w:rsidRPr="00D12C25" w:rsidTr="00403A14">
        <w:trPr>
          <w:trHeight w:val="21"/>
        </w:trPr>
        <w:tc>
          <w:tcPr>
            <w:tcW w:w="2788" w:type="pct"/>
            <w:gridSpan w:val="2"/>
            <w:shd w:val="clear" w:color="auto" w:fill="auto"/>
            <w:vAlign w:val="center"/>
          </w:tcPr>
          <w:p w:rsidR="00403A14" w:rsidRPr="004361E0" w:rsidRDefault="00403A14" w:rsidP="004361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403A14" w:rsidRPr="004361E0" w:rsidRDefault="00403A14" w:rsidP="009762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03A14" w:rsidRPr="004361E0" w:rsidRDefault="00403A14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762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03A14" w:rsidRPr="004361E0" w:rsidRDefault="00403A14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258</w:t>
            </w:r>
            <w:bookmarkStart w:id="0" w:name="_GoBack"/>
            <w:bookmarkEnd w:id="0"/>
          </w:p>
        </w:tc>
        <w:tc>
          <w:tcPr>
            <w:tcW w:w="830" w:type="pct"/>
            <w:vAlign w:val="center"/>
          </w:tcPr>
          <w:p w:rsidR="00403A14" w:rsidRPr="004D0549" w:rsidRDefault="00403A1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403A14">
      <w:pgSz w:w="11906" w:h="16838"/>
      <w:pgMar w:top="851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37277"/>
    <w:rsid w:val="001F3172"/>
    <w:rsid w:val="002850AD"/>
    <w:rsid w:val="002D31F1"/>
    <w:rsid w:val="002F7401"/>
    <w:rsid w:val="00343FCB"/>
    <w:rsid w:val="003663BB"/>
    <w:rsid w:val="00380C03"/>
    <w:rsid w:val="003861FF"/>
    <w:rsid w:val="003A1763"/>
    <w:rsid w:val="00403A14"/>
    <w:rsid w:val="0042615A"/>
    <w:rsid w:val="004361E0"/>
    <w:rsid w:val="00477F00"/>
    <w:rsid w:val="004A7465"/>
    <w:rsid w:val="004D0549"/>
    <w:rsid w:val="004E731E"/>
    <w:rsid w:val="00525D47"/>
    <w:rsid w:val="00530300"/>
    <w:rsid w:val="00587D01"/>
    <w:rsid w:val="005F43E9"/>
    <w:rsid w:val="006121BE"/>
    <w:rsid w:val="007018C2"/>
    <w:rsid w:val="007740C3"/>
    <w:rsid w:val="00777750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7622A"/>
    <w:rsid w:val="00991F46"/>
    <w:rsid w:val="009938F7"/>
    <w:rsid w:val="009D57BB"/>
    <w:rsid w:val="009F5C11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B363ED"/>
    <w:rsid w:val="00B47A4F"/>
    <w:rsid w:val="00B82C2E"/>
    <w:rsid w:val="00BF35F5"/>
    <w:rsid w:val="00C209FF"/>
    <w:rsid w:val="00C31B1A"/>
    <w:rsid w:val="00C60CFC"/>
    <w:rsid w:val="00C663BA"/>
    <w:rsid w:val="00CA0C60"/>
    <w:rsid w:val="00CA5524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A738A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rsid w:val="00403A1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03A1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rsid w:val="00403A1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03A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2018-10-16T09:39:00Z</dcterms:created>
  <dcterms:modified xsi:type="dcterms:W3CDTF">2018-10-16T09:41:00Z</dcterms:modified>
</cp:coreProperties>
</file>